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CE1" w:rsidRDefault="00463CE1" w:rsidP="00AF34A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Количество поступивших обращений граждан в аварийно -  диспетчерскую службу и количество выполненных заявок </w:t>
      </w:r>
    </w:p>
    <w:p w:rsidR="00AF34AA" w:rsidRDefault="00AF34AA" w:rsidP="00463CE1">
      <w:pPr>
        <w:jc w:val="center"/>
        <w:rPr>
          <w:rFonts w:ascii="Times New Roman" w:hAnsi="Times New Roman"/>
          <w:b/>
          <w:sz w:val="32"/>
          <w:szCs w:val="32"/>
        </w:rPr>
      </w:pPr>
      <w:r w:rsidRPr="00AF34AA">
        <w:rPr>
          <w:rFonts w:ascii="Times New Roman" w:hAnsi="Times New Roman"/>
          <w:b/>
          <w:sz w:val="32"/>
          <w:szCs w:val="32"/>
        </w:rPr>
        <w:t>за период</w:t>
      </w:r>
      <w:r w:rsidR="00463CE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 2</w:t>
      </w:r>
      <w:r w:rsidR="002A65BA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>.</w:t>
      </w:r>
      <w:r w:rsidR="002A65BA">
        <w:rPr>
          <w:rFonts w:ascii="Times New Roman" w:hAnsi="Times New Roman"/>
          <w:b/>
          <w:sz w:val="32"/>
          <w:szCs w:val="32"/>
        </w:rPr>
        <w:t>1</w:t>
      </w:r>
      <w:r w:rsidR="00FE0C84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.2017г. по 26.1</w:t>
      </w:r>
      <w:r w:rsidR="00906B67">
        <w:rPr>
          <w:rFonts w:ascii="Times New Roman" w:hAnsi="Times New Roman"/>
          <w:b/>
          <w:sz w:val="32"/>
          <w:szCs w:val="32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.2017г.</w:t>
      </w:r>
    </w:p>
    <w:p w:rsidR="00AF34AA" w:rsidRDefault="00AF34AA" w:rsidP="00AF34AA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2913"/>
        <w:gridCol w:w="2062"/>
        <w:gridCol w:w="2196"/>
      </w:tblGrid>
      <w:tr w:rsidR="00613680" w:rsidTr="00036089">
        <w:tc>
          <w:tcPr>
            <w:tcW w:w="5098" w:type="dxa"/>
            <w:gridSpan w:val="2"/>
          </w:tcPr>
          <w:p w:rsidR="00AF34AA" w:rsidRPr="00AF34AA" w:rsidRDefault="00AF34AA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34AA">
              <w:rPr>
                <w:rFonts w:ascii="Times New Roman" w:hAnsi="Times New Roman"/>
                <w:b/>
                <w:sz w:val="28"/>
                <w:szCs w:val="28"/>
              </w:rPr>
              <w:t>подразделения</w:t>
            </w:r>
          </w:p>
        </w:tc>
        <w:tc>
          <w:tcPr>
            <w:tcW w:w="2549" w:type="dxa"/>
          </w:tcPr>
          <w:p w:rsidR="00AF34AA" w:rsidRPr="00463CE1" w:rsidRDefault="00463CE1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</w:tc>
        <w:tc>
          <w:tcPr>
            <w:tcW w:w="2549" w:type="dxa"/>
          </w:tcPr>
          <w:p w:rsidR="00AF34AA" w:rsidRPr="00463CE1" w:rsidRDefault="00463CE1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CE1">
              <w:rPr>
                <w:rFonts w:ascii="Times New Roman" w:hAnsi="Times New Roman"/>
                <w:b/>
                <w:sz w:val="28"/>
                <w:szCs w:val="28"/>
              </w:rPr>
              <w:t>выполнено</w:t>
            </w:r>
          </w:p>
        </w:tc>
      </w:tr>
      <w:tr w:rsidR="002A65BA" w:rsidTr="00AF34AA">
        <w:tc>
          <w:tcPr>
            <w:tcW w:w="2549" w:type="dxa"/>
            <w:vMerge w:val="restart"/>
          </w:tcPr>
          <w:p w:rsidR="00463CE1" w:rsidRDefault="00463CE1" w:rsidP="00AF34A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63CE1" w:rsidRDefault="00463CE1" w:rsidP="00AF34A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Ж</w:t>
            </w:r>
            <w:r w:rsidR="00613680">
              <w:rPr>
                <w:rFonts w:ascii="Times New Roman" w:hAnsi="Times New Roman"/>
                <w:b/>
                <w:sz w:val="32"/>
                <w:szCs w:val="32"/>
              </w:rPr>
              <w:t>илищно-эксплуатационная служба № 1</w:t>
            </w:r>
          </w:p>
        </w:tc>
        <w:tc>
          <w:tcPr>
            <w:tcW w:w="2549" w:type="dxa"/>
          </w:tcPr>
          <w:p w:rsidR="00463CE1" w:rsidRPr="00463CE1" w:rsidRDefault="00613680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заявки в </w:t>
            </w:r>
            <w:r w:rsidR="002A65BA">
              <w:rPr>
                <w:rFonts w:ascii="Times New Roman" w:hAnsi="Times New Roman"/>
                <w:b/>
                <w:sz w:val="28"/>
                <w:szCs w:val="28"/>
              </w:rPr>
              <w:t>общестроительную службу</w:t>
            </w:r>
          </w:p>
        </w:tc>
        <w:tc>
          <w:tcPr>
            <w:tcW w:w="2549" w:type="dxa"/>
          </w:tcPr>
          <w:p w:rsidR="00463CE1" w:rsidRPr="00334672" w:rsidRDefault="002A65BA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FE0C8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549" w:type="dxa"/>
          </w:tcPr>
          <w:p w:rsidR="00463CE1" w:rsidRPr="005304F1" w:rsidRDefault="00FE0C84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</w:tr>
      <w:tr w:rsidR="002A65BA" w:rsidTr="00AF34AA">
        <w:tc>
          <w:tcPr>
            <w:tcW w:w="2549" w:type="dxa"/>
            <w:vMerge/>
          </w:tcPr>
          <w:p w:rsidR="00463CE1" w:rsidRDefault="00463CE1" w:rsidP="00AF34A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49" w:type="dxa"/>
          </w:tcPr>
          <w:p w:rsidR="00463CE1" w:rsidRPr="00463CE1" w:rsidRDefault="00613680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2A65BA">
              <w:rPr>
                <w:rFonts w:ascii="Times New Roman" w:hAnsi="Times New Roman"/>
                <w:b/>
                <w:sz w:val="28"/>
                <w:szCs w:val="28"/>
              </w:rPr>
              <w:t>аявки по сантехническим работам</w:t>
            </w:r>
          </w:p>
        </w:tc>
        <w:tc>
          <w:tcPr>
            <w:tcW w:w="2549" w:type="dxa"/>
          </w:tcPr>
          <w:p w:rsidR="00463CE1" w:rsidRPr="005304F1" w:rsidRDefault="00FE0C84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224</w:t>
            </w:r>
          </w:p>
        </w:tc>
        <w:tc>
          <w:tcPr>
            <w:tcW w:w="2549" w:type="dxa"/>
          </w:tcPr>
          <w:p w:rsidR="00463CE1" w:rsidRPr="005304F1" w:rsidRDefault="00FE0C84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224</w:t>
            </w:r>
          </w:p>
        </w:tc>
      </w:tr>
      <w:tr w:rsidR="002A65BA" w:rsidTr="00AF34AA">
        <w:tc>
          <w:tcPr>
            <w:tcW w:w="2549" w:type="dxa"/>
            <w:vMerge/>
          </w:tcPr>
          <w:p w:rsidR="00463CE1" w:rsidRDefault="00463CE1" w:rsidP="00AF34A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49" w:type="dxa"/>
          </w:tcPr>
          <w:p w:rsidR="00463CE1" w:rsidRPr="00463CE1" w:rsidRDefault="00613680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2A65BA">
              <w:rPr>
                <w:rFonts w:ascii="Times New Roman" w:hAnsi="Times New Roman"/>
                <w:b/>
                <w:sz w:val="28"/>
                <w:szCs w:val="28"/>
              </w:rPr>
              <w:t>аявки по электрике</w:t>
            </w:r>
          </w:p>
        </w:tc>
        <w:tc>
          <w:tcPr>
            <w:tcW w:w="2549" w:type="dxa"/>
          </w:tcPr>
          <w:p w:rsidR="00463CE1" w:rsidRPr="005304F1" w:rsidRDefault="005304F1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E0C8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2A65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49" w:type="dxa"/>
          </w:tcPr>
          <w:p w:rsidR="00463CE1" w:rsidRDefault="005304F1" w:rsidP="00AF34A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E0C84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5304F1" w:rsidTr="00283CC0">
        <w:tc>
          <w:tcPr>
            <w:tcW w:w="10196" w:type="dxa"/>
            <w:gridSpan w:val="4"/>
          </w:tcPr>
          <w:p w:rsidR="005304F1" w:rsidRDefault="005304F1" w:rsidP="00AF34A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A65BA" w:rsidTr="00AF34AA">
        <w:tc>
          <w:tcPr>
            <w:tcW w:w="2549" w:type="dxa"/>
            <w:vMerge w:val="restart"/>
          </w:tcPr>
          <w:p w:rsidR="005304F1" w:rsidRDefault="005304F1" w:rsidP="00AF34A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 w:rsidR="002A65BA">
              <w:rPr>
                <w:rFonts w:ascii="Times New Roman" w:hAnsi="Times New Roman"/>
                <w:b/>
                <w:sz w:val="32"/>
                <w:szCs w:val="32"/>
              </w:rPr>
              <w:t>бщестроительная служба</w:t>
            </w:r>
          </w:p>
        </w:tc>
        <w:tc>
          <w:tcPr>
            <w:tcW w:w="2549" w:type="dxa"/>
          </w:tcPr>
          <w:p w:rsidR="005304F1" w:rsidRPr="005304F1" w:rsidRDefault="00613680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жилищно-эксплуатационная служба № 2</w:t>
            </w:r>
          </w:p>
        </w:tc>
        <w:tc>
          <w:tcPr>
            <w:tcW w:w="2549" w:type="dxa"/>
          </w:tcPr>
          <w:p w:rsidR="005304F1" w:rsidRPr="005304F1" w:rsidRDefault="00FE0C84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153</w:t>
            </w:r>
          </w:p>
        </w:tc>
        <w:tc>
          <w:tcPr>
            <w:tcW w:w="2549" w:type="dxa"/>
          </w:tcPr>
          <w:p w:rsidR="005304F1" w:rsidRPr="005304F1" w:rsidRDefault="00FE0C84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2A65BA" w:rsidTr="00AF34AA">
        <w:tc>
          <w:tcPr>
            <w:tcW w:w="2549" w:type="dxa"/>
            <w:vMerge/>
          </w:tcPr>
          <w:p w:rsidR="005304F1" w:rsidRDefault="005304F1" w:rsidP="005304F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49" w:type="dxa"/>
          </w:tcPr>
          <w:p w:rsidR="005304F1" w:rsidRPr="005304F1" w:rsidRDefault="00613680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жилищно-эксплуатационная служба № 3</w:t>
            </w:r>
          </w:p>
        </w:tc>
        <w:tc>
          <w:tcPr>
            <w:tcW w:w="2549" w:type="dxa"/>
          </w:tcPr>
          <w:p w:rsidR="005304F1" w:rsidRPr="005304F1" w:rsidRDefault="002A65BA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FE0C8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49" w:type="dxa"/>
          </w:tcPr>
          <w:p w:rsidR="005304F1" w:rsidRPr="005304F1" w:rsidRDefault="00FE0C84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</w:tr>
      <w:tr w:rsidR="00C1344D" w:rsidTr="00E002D4">
        <w:tc>
          <w:tcPr>
            <w:tcW w:w="10196" w:type="dxa"/>
            <w:gridSpan w:val="4"/>
          </w:tcPr>
          <w:p w:rsidR="00C1344D" w:rsidRPr="005304F1" w:rsidRDefault="00C1344D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65BA" w:rsidTr="00AF34AA">
        <w:tc>
          <w:tcPr>
            <w:tcW w:w="2549" w:type="dxa"/>
            <w:vMerge w:val="restart"/>
          </w:tcPr>
          <w:p w:rsidR="00C1344D" w:rsidRDefault="00C1344D" w:rsidP="00C1344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r w:rsidR="002A65BA">
              <w:rPr>
                <w:rFonts w:ascii="Times New Roman" w:hAnsi="Times New Roman"/>
                <w:b/>
                <w:sz w:val="32"/>
                <w:szCs w:val="32"/>
              </w:rPr>
              <w:t xml:space="preserve">варийно </w:t>
            </w:r>
            <w:r w:rsidR="00613680"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="002A65BA">
              <w:rPr>
                <w:rFonts w:ascii="Times New Roman" w:hAnsi="Times New Roman"/>
                <w:b/>
                <w:sz w:val="32"/>
                <w:szCs w:val="32"/>
              </w:rPr>
              <w:t>диспетчерская служба</w:t>
            </w:r>
          </w:p>
        </w:tc>
        <w:tc>
          <w:tcPr>
            <w:tcW w:w="2549" w:type="dxa"/>
          </w:tcPr>
          <w:p w:rsidR="00C1344D" w:rsidRPr="005304F1" w:rsidRDefault="00613680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Заявки по сантехническим работам</w:t>
            </w:r>
          </w:p>
        </w:tc>
        <w:tc>
          <w:tcPr>
            <w:tcW w:w="2549" w:type="dxa"/>
          </w:tcPr>
          <w:p w:rsidR="00C1344D" w:rsidRPr="005304F1" w:rsidRDefault="00FE0C84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876</w:t>
            </w:r>
          </w:p>
        </w:tc>
        <w:tc>
          <w:tcPr>
            <w:tcW w:w="2549" w:type="dxa"/>
          </w:tcPr>
          <w:p w:rsidR="00C1344D" w:rsidRPr="005304F1" w:rsidRDefault="00FE0C84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852</w:t>
            </w:r>
          </w:p>
        </w:tc>
      </w:tr>
      <w:tr w:rsidR="002A65BA" w:rsidTr="00AF34AA">
        <w:tc>
          <w:tcPr>
            <w:tcW w:w="2549" w:type="dxa"/>
            <w:vMerge/>
          </w:tcPr>
          <w:p w:rsidR="00C1344D" w:rsidRDefault="00C1344D" w:rsidP="005304F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49" w:type="dxa"/>
          </w:tcPr>
          <w:p w:rsidR="00C1344D" w:rsidRPr="005304F1" w:rsidRDefault="00613680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Заявки по электрике</w:t>
            </w:r>
          </w:p>
        </w:tc>
        <w:tc>
          <w:tcPr>
            <w:tcW w:w="2549" w:type="dxa"/>
          </w:tcPr>
          <w:p w:rsidR="00C1344D" w:rsidRPr="005304F1" w:rsidRDefault="00C1344D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FE0C84"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  <w:tc>
          <w:tcPr>
            <w:tcW w:w="2549" w:type="dxa"/>
          </w:tcPr>
          <w:p w:rsidR="00C1344D" w:rsidRPr="005304F1" w:rsidRDefault="00C1344D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FE0C84"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</w:tr>
    </w:tbl>
    <w:p w:rsidR="00AF34AA" w:rsidRDefault="00AF34AA" w:rsidP="00AF34A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C1344D" w:rsidRPr="00AF34AA" w:rsidRDefault="00C1344D" w:rsidP="00C1344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Старший диспетчер АДС: Соболь Е.А.</w:t>
      </w:r>
    </w:p>
    <w:sectPr w:rsidR="00C1344D" w:rsidRPr="00AF34AA" w:rsidSect="00AF34AA"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FF2" w:rsidRDefault="00BC2FF2" w:rsidP="00AF34AA">
      <w:pPr>
        <w:spacing w:line="240" w:lineRule="auto"/>
      </w:pPr>
      <w:r>
        <w:separator/>
      </w:r>
    </w:p>
  </w:endnote>
  <w:endnote w:type="continuationSeparator" w:id="0">
    <w:p w:rsidR="00BC2FF2" w:rsidRDefault="00BC2FF2" w:rsidP="00AF34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FF2" w:rsidRDefault="00BC2FF2" w:rsidP="00AF34AA">
      <w:pPr>
        <w:spacing w:line="240" w:lineRule="auto"/>
      </w:pPr>
      <w:r>
        <w:separator/>
      </w:r>
    </w:p>
  </w:footnote>
  <w:footnote w:type="continuationSeparator" w:id="0">
    <w:p w:rsidR="00BC2FF2" w:rsidRDefault="00BC2FF2" w:rsidP="00AF34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15"/>
    <w:rsid w:val="002945B8"/>
    <w:rsid w:val="002A65BA"/>
    <w:rsid w:val="00334672"/>
    <w:rsid w:val="00463CE1"/>
    <w:rsid w:val="00521D2B"/>
    <w:rsid w:val="005304F1"/>
    <w:rsid w:val="00613680"/>
    <w:rsid w:val="007C641F"/>
    <w:rsid w:val="00906B67"/>
    <w:rsid w:val="009E7815"/>
    <w:rsid w:val="00AF34AA"/>
    <w:rsid w:val="00B16978"/>
    <w:rsid w:val="00B73F8D"/>
    <w:rsid w:val="00BC2FF2"/>
    <w:rsid w:val="00C1344D"/>
    <w:rsid w:val="00C14336"/>
    <w:rsid w:val="00CA29F0"/>
    <w:rsid w:val="00D01701"/>
    <w:rsid w:val="00D52D7A"/>
    <w:rsid w:val="00DD32DA"/>
    <w:rsid w:val="00E63999"/>
    <w:rsid w:val="00F57551"/>
    <w:rsid w:val="00FE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4B6A"/>
  <w15:chartTrackingRefBased/>
  <w15:docId w15:val="{91748D0B-E4E5-46E4-B0DE-64871A55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9F0"/>
    <w:pPr>
      <w:spacing w:after="0"/>
    </w:pPr>
    <w:rPr>
      <w:rFonts w:ascii="Arial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2017-12-27T11:39:00Z</dcterms:created>
  <dcterms:modified xsi:type="dcterms:W3CDTF">2017-12-27T11:39:00Z</dcterms:modified>
</cp:coreProperties>
</file>